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369"/>
        <w:gridCol w:w="1103"/>
        <w:gridCol w:w="7417"/>
      </w:tblGrid>
      <w:tr w:rsidR="00827A41" w:rsidRPr="0039698A" w:rsidTr="00735EB5">
        <w:trPr>
          <w:trHeight w:val="1573"/>
        </w:trPr>
        <w:tc>
          <w:tcPr>
            <w:tcW w:w="737" w:type="pct"/>
            <w:shd w:val="clear" w:color="auto" w:fill="auto"/>
            <w:vAlign w:val="center"/>
          </w:tcPr>
          <w:p w:rsidR="00827A41" w:rsidRPr="0039698A" w:rsidRDefault="00827A41" w:rsidP="00735EB5">
            <w:pPr>
              <w:rPr>
                <w:rFonts w:ascii="Tahoma" w:hAnsi="Tahoma" w:cs="Tahoma"/>
                <w:b/>
                <w:color w:val="002060"/>
                <w:sz w:val="8"/>
              </w:rPr>
            </w:pPr>
            <w:r w:rsidRPr="0039698A">
              <w:rPr>
                <w:b/>
                <w:noProof/>
                <w:color w:val="002060"/>
                <w:sz w:val="32"/>
                <w:lang w:eastAsia="pl-PL"/>
              </w:rPr>
              <w:drawing>
                <wp:inline distT="0" distB="0" distL="0" distR="0" wp14:anchorId="0E57A8DA" wp14:editId="53F55F41">
                  <wp:extent cx="815340" cy="999728"/>
                  <wp:effectExtent l="0" t="0" r="0" b="0"/>
                  <wp:docPr id="32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0" cy="100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41" w:rsidRPr="0039698A" w:rsidRDefault="00827A41" w:rsidP="00735EB5">
            <w:pPr>
              <w:jc w:val="center"/>
              <w:rPr>
                <w:rFonts w:ascii="Tahoma" w:hAnsi="Tahoma" w:cs="Tahoma"/>
                <w:b/>
                <w:color w:val="002060"/>
                <w:sz w:val="8"/>
              </w:rPr>
            </w:pPr>
          </w:p>
        </w:tc>
        <w:tc>
          <w:tcPr>
            <w:tcW w:w="4263" w:type="pct"/>
            <w:gridSpan w:val="3"/>
            <w:shd w:val="clear" w:color="auto" w:fill="auto"/>
            <w:vAlign w:val="center"/>
          </w:tcPr>
          <w:p w:rsidR="00827A41" w:rsidRPr="002A7AF8" w:rsidRDefault="00827A41" w:rsidP="00735EB5">
            <w:pPr>
              <w:jc w:val="center"/>
              <w:rPr>
                <w:rFonts w:ascii="Tahoma" w:hAnsi="Tahoma" w:cs="Tahoma"/>
                <w:b/>
                <w:color w:val="0070C0"/>
                <w:sz w:val="14"/>
              </w:rPr>
            </w:pPr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>INTENCJE   MSZY   ŚWIĘTYCH</w:t>
            </w:r>
          </w:p>
          <w:p w:rsidR="00827A41" w:rsidRPr="0039698A" w:rsidRDefault="00827A41" w:rsidP="00735EB5">
            <w:pPr>
              <w:jc w:val="center"/>
              <w:rPr>
                <w:rFonts w:ascii="Tahoma" w:hAnsi="Tahoma" w:cs="Tahoma"/>
                <w:b/>
                <w:color w:val="002060"/>
                <w:sz w:val="8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48"/>
              </w:rPr>
              <w:t>27.11. – 3.12</w:t>
            </w:r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>.2017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27A41" w:rsidRPr="007358B6" w:rsidRDefault="00827A41" w:rsidP="00735EB5">
            <w:pPr>
              <w:jc w:val="center"/>
              <w:rPr>
                <w:b/>
                <w:sz w:val="28"/>
              </w:rPr>
            </w:pPr>
            <w:r w:rsidRPr="007358B6">
              <w:rPr>
                <w:b/>
                <w:sz w:val="28"/>
              </w:rPr>
              <w:t xml:space="preserve">PONIEDZIAŁEK </w:t>
            </w:r>
          </w:p>
          <w:p w:rsidR="00827A41" w:rsidRPr="007358B6" w:rsidRDefault="00827A41" w:rsidP="00735E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27.11</w:t>
            </w:r>
            <w:r w:rsidRPr="007358B6">
              <w:rPr>
                <w:b/>
                <w:sz w:val="28"/>
              </w:rPr>
              <w:t>.</w:t>
            </w:r>
          </w:p>
        </w:tc>
        <w:tc>
          <w:tcPr>
            <w:tcW w:w="531" w:type="pct"/>
            <w:vAlign w:val="center"/>
          </w:tcPr>
          <w:p w:rsidR="00827A41" w:rsidRPr="007358B6" w:rsidRDefault="00827A41" w:rsidP="00735EB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7358B6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827A41" w:rsidRPr="00DA7560" w:rsidRDefault="00827A41" w:rsidP="00735EB5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Hlk492397911"/>
            <w:r w:rsidRPr="00DA7560">
              <w:rPr>
                <w:rFonts w:ascii="Times New Roman" w:hAnsi="Times New Roman" w:cs="Times New Roman"/>
                <w:b/>
                <w:sz w:val="28"/>
              </w:rPr>
              <w:t>+ Otylię i Franciszka Józefiak</w:t>
            </w:r>
            <w:bookmarkEnd w:id="0"/>
            <w:r w:rsidRPr="00DA7560">
              <w:rPr>
                <w:rFonts w:ascii="Times New Roman" w:hAnsi="Times New Roman" w:cs="Times New Roman"/>
                <w:b/>
                <w:sz w:val="28"/>
              </w:rPr>
              <w:t xml:space="preserve">         /pogrz./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827A41" w:rsidRPr="007358B6" w:rsidRDefault="00827A41" w:rsidP="00735EB5">
            <w:pPr>
              <w:jc w:val="center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827A41" w:rsidRPr="007358B6" w:rsidRDefault="00827A41" w:rsidP="00735EB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7358B6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827A41" w:rsidRPr="00FB3622" w:rsidRDefault="00827A41" w:rsidP="00735EB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Andrzeja Zuziaka 1 r. śm.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27A41" w:rsidRPr="00A82123" w:rsidRDefault="00827A41" w:rsidP="00735EB5">
            <w:pPr>
              <w:jc w:val="center"/>
              <w:rPr>
                <w:b/>
                <w:color w:val="0070C0"/>
                <w:sz w:val="28"/>
              </w:rPr>
            </w:pPr>
            <w:r w:rsidRPr="00A82123">
              <w:rPr>
                <w:b/>
                <w:color w:val="0070C0"/>
                <w:sz w:val="28"/>
              </w:rPr>
              <w:t>WTOREK</w:t>
            </w:r>
          </w:p>
          <w:p w:rsidR="00827A41" w:rsidRPr="00A82123" w:rsidRDefault="00827A41" w:rsidP="00735EB5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8"/>
              </w:rPr>
              <w:t>28.11</w:t>
            </w:r>
            <w:r w:rsidRPr="00A82123">
              <w:rPr>
                <w:b/>
                <w:color w:val="0070C0"/>
                <w:sz w:val="28"/>
              </w:rPr>
              <w:t xml:space="preserve">. </w:t>
            </w:r>
          </w:p>
        </w:tc>
        <w:tc>
          <w:tcPr>
            <w:tcW w:w="531" w:type="pct"/>
            <w:vAlign w:val="center"/>
          </w:tcPr>
          <w:p w:rsidR="00827A41" w:rsidRPr="00A82123" w:rsidRDefault="00827A41" w:rsidP="00735EB5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827A41" w:rsidRPr="00DA7560" w:rsidRDefault="00827A41" w:rsidP="00735EB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DA7560">
              <w:rPr>
                <w:rFonts w:ascii="Times New Roman" w:hAnsi="Times New Roman" w:cs="Times New Roman"/>
                <w:b/>
                <w:color w:val="0070C0"/>
                <w:sz w:val="28"/>
              </w:rPr>
              <w:t>+ Eugeniusz  Semik        /pogrz./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827A41" w:rsidRPr="00A82123" w:rsidRDefault="00827A41" w:rsidP="00735EB5">
            <w:pPr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827A41" w:rsidRPr="00A82123" w:rsidRDefault="00827A41" w:rsidP="00735EB5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827A41" w:rsidRPr="00A82123" w:rsidRDefault="00827A41" w:rsidP="00735EB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Gołuszkę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20 r. śm.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27A41" w:rsidRPr="009C00E0" w:rsidRDefault="00827A41" w:rsidP="00735EB5">
            <w:pPr>
              <w:jc w:val="center"/>
              <w:rPr>
                <w:b/>
                <w:sz w:val="32"/>
              </w:rPr>
            </w:pPr>
            <w:r w:rsidRPr="009C00E0">
              <w:rPr>
                <w:b/>
                <w:sz w:val="32"/>
              </w:rPr>
              <w:t xml:space="preserve">ŚRODA  </w:t>
            </w:r>
          </w:p>
          <w:p w:rsidR="00827A41" w:rsidRPr="009C00E0" w:rsidRDefault="00827A41" w:rsidP="00735E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  <w:r w:rsidRPr="009C00E0">
              <w:rPr>
                <w:b/>
                <w:sz w:val="32"/>
              </w:rPr>
              <w:t>.11.</w:t>
            </w:r>
          </w:p>
        </w:tc>
        <w:tc>
          <w:tcPr>
            <w:tcW w:w="531" w:type="pct"/>
            <w:vAlign w:val="center"/>
          </w:tcPr>
          <w:p w:rsidR="00827A41" w:rsidRPr="009C00E0" w:rsidRDefault="00827A41" w:rsidP="00735EB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827A41" w:rsidRPr="003B3FB6" w:rsidRDefault="00827A41" w:rsidP="00735EB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Zm. Członkinie z Róży św. Jadwigi Królowej i ich rodzin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827A41" w:rsidRPr="009C00E0" w:rsidRDefault="00827A41" w:rsidP="00735EB5">
            <w:pPr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827A41" w:rsidRPr="009C00E0" w:rsidRDefault="00827A41" w:rsidP="00735EB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827A41" w:rsidRPr="009C00E0" w:rsidRDefault="00827A41" w:rsidP="00735EB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Franciszka Iwaniaka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27A41" w:rsidRPr="00EE3878" w:rsidRDefault="00827A41" w:rsidP="00735EB5">
            <w:pPr>
              <w:jc w:val="center"/>
              <w:rPr>
                <w:b/>
                <w:color w:val="0070C0"/>
                <w:sz w:val="32"/>
              </w:rPr>
            </w:pPr>
            <w:r w:rsidRPr="00EE3878">
              <w:rPr>
                <w:b/>
                <w:color w:val="0070C0"/>
                <w:sz w:val="32"/>
              </w:rPr>
              <w:t>CZWARTEK</w:t>
            </w:r>
          </w:p>
          <w:p w:rsidR="00827A41" w:rsidRPr="00EE3878" w:rsidRDefault="00827A41" w:rsidP="00735EB5">
            <w:pPr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30.11</w:t>
            </w:r>
            <w:r w:rsidRPr="00EE3878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827A41" w:rsidRPr="00EE3878" w:rsidRDefault="00827A41" w:rsidP="00735EB5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827A41" w:rsidRPr="003B3FB6" w:rsidRDefault="00827A41" w:rsidP="00735EB5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Zm. Członkinie z Róży św. Teresy i ich rodzin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827A41" w:rsidRPr="00EE3878" w:rsidRDefault="00827A41" w:rsidP="00735EB5">
            <w:pPr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827A41" w:rsidRPr="00EE3878" w:rsidRDefault="00827A41" w:rsidP="00735EB5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827A41" w:rsidRPr="00EE3878" w:rsidRDefault="00827A41" w:rsidP="00735EB5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Andrzeja Steczka, Franciszka i Rozalię Rusin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27A41" w:rsidRPr="00DF3547" w:rsidRDefault="00827A41" w:rsidP="00735EB5">
            <w:pPr>
              <w:jc w:val="center"/>
              <w:rPr>
                <w:b/>
                <w:sz w:val="32"/>
              </w:rPr>
            </w:pPr>
            <w:r w:rsidRPr="00DF3547">
              <w:rPr>
                <w:b/>
                <w:sz w:val="32"/>
              </w:rPr>
              <w:t>PIĄTEK</w:t>
            </w:r>
          </w:p>
          <w:p w:rsidR="00827A41" w:rsidRPr="00DF3547" w:rsidRDefault="00827A41" w:rsidP="00735E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1.12</w:t>
            </w:r>
            <w:r w:rsidRPr="00DF3547">
              <w:rPr>
                <w:b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827A41" w:rsidRPr="00DF3547" w:rsidRDefault="00827A41" w:rsidP="00735EB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DF3547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827A41" w:rsidRPr="00DA7560" w:rsidRDefault="00827A41" w:rsidP="00735EB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A7560">
              <w:rPr>
                <w:rFonts w:ascii="Times New Roman" w:hAnsi="Times New Roman" w:cs="Times New Roman"/>
                <w:b/>
                <w:sz w:val="28"/>
              </w:rPr>
              <w:t>+ Agatę Rusin          /pogrz./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827A41" w:rsidRPr="00DF3547" w:rsidRDefault="00827A41" w:rsidP="00735EB5">
            <w:pPr>
              <w:jc w:val="center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827A41" w:rsidRPr="00DF3547" w:rsidRDefault="00827A41" w:rsidP="00735EB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DF3547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827A41" w:rsidRPr="00675A67" w:rsidRDefault="00827A41" w:rsidP="00735EB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Józefa i Władysławę Gancarczyk, Mariana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Kubielas</w:t>
            </w:r>
            <w:proofErr w:type="spellEnd"/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27A41" w:rsidRPr="0039698A" w:rsidRDefault="00827A41" w:rsidP="00735EB5">
            <w:pPr>
              <w:jc w:val="center"/>
              <w:rPr>
                <w:b/>
                <w:color w:val="0070C0"/>
                <w:sz w:val="32"/>
              </w:rPr>
            </w:pPr>
            <w:r w:rsidRPr="0039698A">
              <w:rPr>
                <w:b/>
                <w:color w:val="0070C0"/>
                <w:sz w:val="32"/>
              </w:rPr>
              <w:t>SOBOTA</w:t>
            </w:r>
          </w:p>
          <w:p w:rsidR="00827A41" w:rsidRPr="0039698A" w:rsidRDefault="00827A41" w:rsidP="00735EB5">
            <w:pPr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2.12</w:t>
            </w:r>
            <w:r w:rsidRPr="0039698A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827A41" w:rsidRPr="0039698A" w:rsidRDefault="00827A41" w:rsidP="00735EB5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827A41" w:rsidRPr="00DA7560" w:rsidRDefault="00827A41" w:rsidP="00735EB5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DA7560">
              <w:rPr>
                <w:rFonts w:ascii="Times New Roman" w:hAnsi="Times New Roman" w:cs="Times New Roman"/>
                <w:b/>
                <w:color w:val="0070C0"/>
                <w:sz w:val="28"/>
              </w:rPr>
              <w:t>+ Wiesława  Bednarza          /pogrz./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827A41" w:rsidRPr="0039698A" w:rsidRDefault="00827A41" w:rsidP="00735EB5">
            <w:pPr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827A41" w:rsidRPr="0039698A" w:rsidRDefault="00827A41" w:rsidP="00735EB5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6" w:type="pct"/>
            <w:vAlign w:val="center"/>
          </w:tcPr>
          <w:p w:rsidR="00827A41" w:rsidRPr="005778A9" w:rsidRDefault="00827A41" w:rsidP="00735EB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Mariusza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Hutniczaka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9 r. śm.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27A41" w:rsidRPr="00756A28" w:rsidRDefault="00827A41" w:rsidP="00735EB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 Niedziela ADWENTU</w:t>
            </w:r>
          </w:p>
          <w:p w:rsidR="00827A41" w:rsidRPr="00756A28" w:rsidRDefault="00827A41" w:rsidP="00735EB5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3.12</w:t>
            </w:r>
            <w:r w:rsidRPr="00756A28">
              <w:rPr>
                <w:b/>
                <w:color w:val="FF0000"/>
                <w:sz w:val="32"/>
              </w:rPr>
              <w:t>.2017</w:t>
            </w:r>
            <w:r>
              <w:rPr>
                <w:b/>
                <w:color w:val="FF0000"/>
                <w:sz w:val="32"/>
              </w:rPr>
              <w:t xml:space="preserve"> </w:t>
            </w:r>
          </w:p>
          <w:p w:rsidR="00827A41" w:rsidRPr="00756A28" w:rsidRDefault="00827A41" w:rsidP="00735EB5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827A41" w:rsidRPr="00756A28" w:rsidRDefault="00827A41" w:rsidP="00735EB5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6" w:type="pct"/>
            <w:vAlign w:val="center"/>
          </w:tcPr>
          <w:p w:rsidR="00827A41" w:rsidRPr="00370556" w:rsidRDefault="00827A41" w:rsidP="00735E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/>
          </w:tcPr>
          <w:p w:rsidR="00827A41" w:rsidRPr="00756A28" w:rsidRDefault="00827A41" w:rsidP="00735EB5">
            <w:pPr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827A41" w:rsidRPr="00756A28" w:rsidRDefault="00827A41" w:rsidP="00735EB5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6" w:type="pct"/>
            <w:vAlign w:val="center"/>
          </w:tcPr>
          <w:p w:rsidR="00827A41" w:rsidRPr="00370556" w:rsidRDefault="00827A41" w:rsidP="00735E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Helenę Iciek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/>
          </w:tcPr>
          <w:p w:rsidR="00827A41" w:rsidRPr="00756A28" w:rsidRDefault="00827A41" w:rsidP="00735EB5">
            <w:pPr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827A41" w:rsidRPr="00756A28" w:rsidRDefault="00827A41" w:rsidP="00735EB5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6" w:type="pct"/>
            <w:vAlign w:val="center"/>
          </w:tcPr>
          <w:p w:rsidR="00827A41" w:rsidRPr="00370556" w:rsidRDefault="00827A41" w:rsidP="00735E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Cecylię i Jana Hołota</w:t>
            </w:r>
          </w:p>
        </w:tc>
      </w:tr>
      <w:tr w:rsidR="00827A41" w:rsidRPr="0039698A" w:rsidTr="00735EB5">
        <w:trPr>
          <w:trHeight w:val="680"/>
        </w:trPr>
        <w:tc>
          <w:tcPr>
            <w:tcW w:w="913" w:type="pct"/>
            <w:gridSpan w:val="2"/>
            <w:vMerge/>
          </w:tcPr>
          <w:p w:rsidR="00827A41" w:rsidRPr="00756A28" w:rsidRDefault="00827A41" w:rsidP="00735EB5">
            <w:pPr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827A41" w:rsidRPr="00756A28" w:rsidRDefault="00827A41" w:rsidP="00735EB5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6" w:type="pct"/>
            <w:vAlign w:val="center"/>
          </w:tcPr>
          <w:p w:rsidR="00827A41" w:rsidRPr="00370556" w:rsidRDefault="00827A41" w:rsidP="00735E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Marię i Józefa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Dratnal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z rodzicami</w:t>
            </w:r>
          </w:p>
        </w:tc>
      </w:tr>
    </w:tbl>
    <w:p w:rsidR="00425F31" w:rsidRDefault="00425F31">
      <w:bookmarkStart w:id="1" w:name="_GoBack"/>
      <w:bookmarkEnd w:id="1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425F31"/>
    <w:rsid w:val="004E220A"/>
    <w:rsid w:val="00524931"/>
    <w:rsid w:val="005C31DC"/>
    <w:rsid w:val="00660769"/>
    <w:rsid w:val="00827A41"/>
    <w:rsid w:val="00870F50"/>
    <w:rsid w:val="00AB6F30"/>
    <w:rsid w:val="00B42212"/>
    <w:rsid w:val="00B61112"/>
    <w:rsid w:val="00B70A59"/>
    <w:rsid w:val="00D65402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</cp:revision>
  <dcterms:created xsi:type="dcterms:W3CDTF">2017-09-29T21:47:00Z</dcterms:created>
  <dcterms:modified xsi:type="dcterms:W3CDTF">2017-11-25T15:16:00Z</dcterms:modified>
</cp:coreProperties>
</file>