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974B74" w:rsidTr="00E22AB9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CDBDEBA" wp14:editId="19FC6DCC">
                  <wp:extent cx="815400" cy="999359"/>
                  <wp:effectExtent l="0" t="0" r="3750" b="0"/>
                  <wp:docPr id="682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28.05. – 3.06.2018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/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974B74" w:rsidRPr="00425A9F" w:rsidRDefault="00974B74" w:rsidP="00E22A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974B74" w:rsidRPr="00425A9F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28</w:t>
            </w:r>
            <w:r w:rsidRPr="00425A9F">
              <w:rPr>
                <w:b/>
                <w:sz w:val="28"/>
              </w:rPr>
              <w:t>.05.2018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443A6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43A6">
              <w:rPr>
                <w:rFonts w:ascii="Times New Roman" w:hAnsi="Times New Roman" w:cs="Times New Roman"/>
                <w:b/>
                <w:sz w:val="28"/>
              </w:rPr>
              <w:t>+ Weronikę  Pochopień        /pogrz./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79656B" w:rsidRDefault="00974B74" w:rsidP="00E22AB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79656B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Dziękcz. – błag. w 85 urodziny Anieli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29.05.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443A6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bookmarkStart w:id="0" w:name="_Hlk512456642"/>
            <w:r w:rsidRPr="004443A6"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 Kubik</w:t>
            </w:r>
            <w:bookmarkEnd w:id="0"/>
            <w:r w:rsidRPr="004443A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/pogrz./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Gołuszkę</w:t>
            </w:r>
            <w:proofErr w:type="spellEnd"/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443A6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443A6">
              <w:rPr>
                <w:rFonts w:ascii="Times New Roman" w:hAnsi="Times New Roman" w:cs="Times New Roman"/>
                <w:b/>
                <w:sz w:val="28"/>
              </w:rPr>
              <w:t>+ Mariana  Pochopień            /pogrz./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Walentego 54 r. śm. żonę Michalinę syna Piotra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CE792A">
              <w:rPr>
                <w:b/>
                <w:color w:val="FF0000"/>
                <w:sz w:val="28"/>
              </w:rPr>
              <w:t>BOŻE CIAŁO CZWARTEK</w:t>
            </w:r>
          </w:p>
          <w:p w:rsidR="00974B74" w:rsidRPr="00CE792A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CE792A">
              <w:rPr>
                <w:b/>
                <w:color w:val="FF0000"/>
                <w:sz w:val="28"/>
              </w:rPr>
              <w:t>31.05.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792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Mariana Skowron z rodzicami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792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792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Franciszka i Anielę Kachel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E792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Anielę Karcz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443A6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43A6">
              <w:rPr>
                <w:rFonts w:ascii="Times New Roman" w:hAnsi="Times New Roman" w:cs="Times New Roman"/>
                <w:b/>
                <w:sz w:val="28"/>
              </w:rPr>
              <w:t>+ Stanisława  Basiurę           /pogrz./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Boże dla Członkiń Róży </w:t>
            </w:r>
          </w:p>
          <w:p w:rsidR="00974B74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św. Rafała Kalinowskiego i ich rodzin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F0EC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Sławomira Spyrka 5 r. śm.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Helenę i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z rodzicami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CE792A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9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974B74" w:rsidRPr="00263B3C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3.06.2018</w:t>
            </w:r>
          </w:p>
          <w:p w:rsidR="00974B74" w:rsidRDefault="00974B74" w:rsidP="00E22A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8D55AE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50 urodziny Roberta Bury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Irenę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2 r. śm.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Dziękcz. – błag. w 18 urodziny Klaudiusza</w:t>
            </w:r>
          </w:p>
        </w:tc>
      </w:tr>
      <w:tr w:rsidR="00974B74" w:rsidTr="00E22A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Default="00974B74" w:rsidP="00E22A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425A9F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B74" w:rsidRPr="008D55AE" w:rsidRDefault="00974B74" w:rsidP="00E22A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O zachowanie od nieszczęść i klęsk żywiołowych dla mieszkańców osiedla Chmiele</w:t>
            </w:r>
          </w:p>
        </w:tc>
      </w:tr>
    </w:tbl>
    <w:p w:rsidR="00425F31" w:rsidRDefault="00425F31">
      <w:bookmarkStart w:id="1" w:name="_GoBack"/>
      <w:bookmarkEnd w:id="1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6625A"/>
    <w:rsid w:val="005A37E7"/>
    <w:rsid w:val="005C31DC"/>
    <w:rsid w:val="00657B9D"/>
    <w:rsid w:val="00660769"/>
    <w:rsid w:val="007948AE"/>
    <w:rsid w:val="007E74EA"/>
    <w:rsid w:val="00827A41"/>
    <w:rsid w:val="00870F50"/>
    <w:rsid w:val="008D3CF7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42212"/>
    <w:rsid w:val="00B46FC2"/>
    <w:rsid w:val="00B61112"/>
    <w:rsid w:val="00B63396"/>
    <w:rsid w:val="00B70A59"/>
    <w:rsid w:val="00B8070F"/>
    <w:rsid w:val="00C2257D"/>
    <w:rsid w:val="00C917A2"/>
    <w:rsid w:val="00D538EB"/>
    <w:rsid w:val="00D65402"/>
    <w:rsid w:val="00E46D37"/>
    <w:rsid w:val="00E94263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26</cp:revision>
  <cp:lastPrinted>2018-05-05T12:43:00Z</cp:lastPrinted>
  <dcterms:created xsi:type="dcterms:W3CDTF">2017-12-16T13:16:00Z</dcterms:created>
  <dcterms:modified xsi:type="dcterms:W3CDTF">2018-05-26T08:16:00Z</dcterms:modified>
</cp:coreProperties>
</file>