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C03C5" w:rsidTr="005D3ED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92FCDB" wp14:editId="3FFB1DB3">
                  <wp:extent cx="815400" cy="999359"/>
                  <wp:effectExtent l="0" t="0" r="3750" b="0"/>
                  <wp:docPr id="72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3C5" w:rsidRDefault="001C03C5" w:rsidP="005D3ED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1C03C5" w:rsidRDefault="001C03C5" w:rsidP="005D3ED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10.06. – 16.06.2019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/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1C03C5" w:rsidRPr="00B93868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93868">
              <w:rPr>
                <w:rFonts w:ascii="Times New Roman" w:hAnsi="Times New Roman" w:cs="Times New Roman"/>
                <w:b/>
                <w:color w:val="C00000"/>
              </w:rPr>
              <w:t>PONIEDZIAŁEK ŚWIĘTO NMP MATKI KOŚCIOŁA</w:t>
            </w:r>
          </w:p>
          <w:p w:rsidR="001C03C5" w:rsidRPr="00425A9F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B93868">
              <w:rPr>
                <w:b/>
                <w:color w:val="C00000"/>
                <w:sz w:val="28"/>
              </w:rPr>
              <w:t>10.06.2019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38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+ Teresę Targosz 1 r. śm.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38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+ Jana Ponikiewskiego     /pogrz./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9656B" w:rsidRDefault="001C03C5" w:rsidP="005D3ED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938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9386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6"/>
              </w:rPr>
              <w:t>+ Stefanię i Józefa Michałek</w:t>
            </w:r>
          </w:p>
        </w:tc>
      </w:tr>
      <w:tr w:rsidR="001C03C5" w:rsidRPr="0044568C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772A7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1C03C5" w:rsidRPr="007772A7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772A7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4743D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Semika     /pogrz./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772A7" w:rsidRDefault="001C03C5" w:rsidP="005D3ED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772A7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4743D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Juliana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16 r. śm.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1C03C5" w:rsidRPr="004A1F6B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Warmuz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16 r. śm.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A1F6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+ Józefę Krzak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2604EB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  <w:r>
              <w:rPr>
                <w:b/>
                <w:color w:val="0070C0"/>
                <w:sz w:val="28"/>
              </w:rPr>
              <w:t xml:space="preserve"> </w:t>
            </w:r>
            <w:r w:rsidRPr="00B93868">
              <w:rPr>
                <w:b/>
                <w:color w:val="0070C0"/>
                <w:sz w:val="24"/>
                <w:szCs w:val="20"/>
              </w:rPr>
              <w:t>NABOŻEŃSTWO</w:t>
            </w:r>
            <w:r>
              <w:rPr>
                <w:b/>
                <w:color w:val="0070C0"/>
                <w:sz w:val="28"/>
              </w:rPr>
              <w:t xml:space="preserve"> FATIMSKIE</w:t>
            </w:r>
          </w:p>
          <w:p w:rsidR="001C03C5" w:rsidRPr="002604EB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06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2604E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9709E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Rusina    /pogrz./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2604EB" w:rsidRDefault="001C03C5" w:rsidP="005D3ED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2604EB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9709E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Przybyłko 7 r. śm.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:rsidR="001C03C5" w:rsidRPr="00BD1103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:rsidR="001C03C5" w:rsidRPr="00BD1103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dla córki i nawrócenie jej męża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D1103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Bronisława i Emilię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Wągiel</w:t>
            </w:r>
            <w:proofErr w:type="spellEnd"/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1C03C5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1C03C5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F071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BF5F71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80 urodziny Anny Pająk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7F0718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11.00 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SAKRAMENT BIERZMOWANIA – w int. Młodzieży i ich rodzin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Halinę Kosut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1C52DB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NIEDZIELA</w:t>
            </w:r>
            <w:r>
              <w:rPr>
                <w:b/>
                <w:color w:val="FF0000"/>
                <w:sz w:val="28"/>
                <w:szCs w:val="28"/>
              </w:rPr>
              <w:t xml:space="preserve"> UROCZYSTOŚĆ NAJŚWIĘTSZEJ TRÓJCY</w:t>
            </w:r>
          </w:p>
          <w:p w:rsidR="001C03C5" w:rsidRPr="0044568C" w:rsidRDefault="001C03C5" w:rsidP="005D3E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1C03C5" w:rsidRPr="0044568C" w:rsidRDefault="001C03C5" w:rsidP="005D3ED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8B79E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Kolendę synów Stanisława i Krzysztofa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8B79E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Stanisława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8B79E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1C03C5" w:rsidTr="005D3ED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Default="001C03C5" w:rsidP="005D3ED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425A9F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3C5" w:rsidRPr="008B79E5" w:rsidRDefault="001C03C5" w:rsidP="005D3E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18 urodziny Aleksandry Wojtyłko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80</cp:revision>
  <cp:lastPrinted>2018-05-05T12:43:00Z</cp:lastPrinted>
  <dcterms:created xsi:type="dcterms:W3CDTF">2017-12-16T13:16:00Z</dcterms:created>
  <dcterms:modified xsi:type="dcterms:W3CDTF">2019-06-08T07:42:00Z</dcterms:modified>
</cp:coreProperties>
</file>