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C96F" w14:textId="77777777" w:rsidR="0005643E" w:rsidRPr="00232F49" w:rsidRDefault="0005643E" w:rsidP="0005643E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40"/>
        </w:rPr>
      </w:pPr>
      <w:r w:rsidRPr="00232F49">
        <w:rPr>
          <w:rFonts w:ascii="Arial Black" w:hAnsi="Arial Black" w:cs="Aharoni"/>
          <w:b/>
          <w:i/>
          <w:color w:val="00B050"/>
          <w:sz w:val="40"/>
        </w:rPr>
        <w:t>27</w:t>
      </w:r>
      <w:r w:rsidRPr="00232F49">
        <w:rPr>
          <w:rFonts w:ascii="Arial Black" w:hAnsi="Arial Black" w:cs="Times New Roman"/>
          <w:b/>
          <w:i/>
          <w:color w:val="00B050"/>
          <w:sz w:val="40"/>
        </w:rPr>
        <w:t xml:space="preserve">  NIE</w:t>
      </w:r>
      <w:r>
        <w:rPr>
          <w:rFonts w:ascii="Arial Black" w:hAnsi="Arial Black" w:cs="Times New Roman"/>
          <w:b/>
          <w:i/>
          <w:color w:val="00B050"/>
          <w:sz w:val="40"/>
        </w:rPr>
        <w:t>D</w:t>
      </w:r>
      <w:r w:rsidRPr="00232F49">
        <w:rPr>
          <w:rFonts w:ascii="Arial Black" w:hAnsi="Arial Black" w:cs="Times New Roman"/>
          <w:b/>
          <w:i/>
          <w:color w:val="00B050"/>
          <w:sz w:val="40"/>
        </w:rPr>
        <w:t xml:space="preserve">ZIELA  ZWYKŁA </w:t>
      </w:r>
    </w:p>
    <w:p w14:paraId="22E9B205" w14:textId="77777777" w:rsidR="0005643E" w:rsidRDefault="0005643E" w:rsidP="0005643E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6</w:t>
      </w:r>
      <w:r w:rsidRPr="00232F49">
        <w:rPr>
          <w:rFonts w:ascii="Arial Black" w:hAnsi="Arial Black" w:cs="Aharoni"/>
          <w:b/>
          <w:i/>
          <w:color w:val="00B050"/>
          <w:sz w:val="40"/>
        </w:rPr>
        <w:t>.10.201</w:t>
      </w:r>
      <w:r>
        <w:rPr>
          <w:rFonts w:ascii="Arial Black" w:hAnsi="Arial Black" w:cs="Aharoni"/>
          <w:b/>
          <w:i/>
          <w:color w:val="00B050"/>
          <w:sz w:val="40"/>
        </w:rPr>
        <w:t>9</w:t>
      </w:r>
      <w:r w:rsidRPr="00232F49">
        <w:rPr>
          <w:rFonts w:ascii="Arial Black" w:hAnsi="Arial Black" w:cs="Aharoni"/>
          <w:b/>
          <w:i/>
          <w:color w:val="00B050"/>
          <w:sz w:val="40"/>
        </w:rPr>
        <w:t xml:space="preserve"> R.</w:t>
      </w:r>
    </w:p>
    <w:p w14:paraId="7A5F25AE" w14:textId="77777777" w:rsidR="0005643E" w:rsidRPr="00232F49" w:rsidRDefault="0005643E" w:rsidP="0005643E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40"/>
        </w:rPr>
      </w:pPr>
    </w:p>
    <w:p w14:paraId="2F35896F" w14:textId="77777777" w:rsidR="0005643E" w:rsidRDefault="0005643E" w:rsidP="0005643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Dzisiaj jest pierwsza niedziela miesiąca , za chwilę będzie adoracja Najświętszego Sakramentu a w przyszłą niedzielę będzie list na Dzień Papieski. /po 7.30 zmiana tajemnic Żywego Różańca/</w:t>
      </w:r>
    </w:p>
    <w:p w14:paraId="33E63FAA" w14:textId="77777777" w:rsidR="0005643E" w:rsidRDefault="0005643E" w:rsidP="0005643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23253C85" w14:textId="77777777" w:rsidR="0005643E" w:rsidRDefault="0005643E" w:rsidP="0005643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Poniedziałek – NMP Różańcowej</w:t>
      </w:r>
    </w:p>
    <w:p w14:paraId="668F7309" w14:textId="77777777" w:rsidR="0005643E" w:rsidRDefault="0005643E" w:rsidP="0005643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Środa   – Święto bł. Wincentego Kadłubka, biskupa</w:t>
      </w:r>
    </w:p>
    <w:p w14:paraId="283D0D5E" w14:textId="77777777" w:rsidR="0005643E" w:rsidRDefault="0005643E" w:rsidP="0005643E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 przyszłą niedzielę 13.10. będzie ostatnie nabożeństwo Fatimskie o godz. 16.00.</w:t>
      </w:r>
    </w:p>
    <w:p w14:paraId="4936949B" w14:textId="77777777" w:rsidR="0005643E" w:rsidRDefault="0005643E" w:rsidP="0005643E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Już dzisiaj serdecznie zapraszamy !</w:t>
      </w:r>
    </w:p>
    <w:p w14:paraId="4DEFE6C2" w14:textId="77777777" w:rsidR="0005643E" w:rsidRPr="00D157FA" w:rsidRDefault="0005643E" w:rsidP="0005643E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Nabożeństwo różańcowe jest o godz. 17.30 a po nim Msza św.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 dzisiaj Różanie o godz. 15.30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Zapraszamy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serdecznie 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dzieci , młodzie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ż i starszych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</w:p>
    <w:p w14:paraId="07748243" w14:textId="77777777" w:rsidR="0005643E" w:rsidRDefault="0005643E" w:rsidP="0005643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</w:t>
      </w:r>
    </w:p>
    <w:p w14:paraId="1BB5F964" w14:textId="77777777" w:rsidR="0005643E" w:rsidRPr="00144601" w:rsidRDefault="0005643E" w:rsidP="0005643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601">
        <w:rPr>
          <w:rFonts w:ascii="Times New Roman" w:hAnsi="Times New Roman" w:cs="Times New Roman"/>
          <w:b/>
          <w:sz w:val="26"/>
          <w:szCs w:val="26"/>
        </w:rPr>
        <w:t xml:space="preserve">         W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4601">
        <w:rPr>
          <w:rFonts w:ascii="Times New Roman" w:hAnsi="Times New Roman" w:cs="Times New Roman"/>
          <w:b/>
          <w:sz w:val="26"/>
          <w:szCs w:val="26"/>
        </w:rPr>
        <w:t>niedzielę</w:t>
      </w:r>
      <w:r>
        <w:rPr>
          <w:rFonts w:ascii="Times New Roman" w:hAnsi="Times New Roman" w:cs="Times New Roman"/>
          <w:b/>
          <w:sz w:val="26"/>
          <w:szCs w:val="26"/>
        </w:rPr>
        <w:t xml:space="preserve"> 13.10. </w:t>
      </w:r>
      <w:r w:rsidRPr="00144601">
        <w:rPr>
          <w:rFonts w:ascii="Times New Roman" w:hAnsi="Times New Roman" w:cs="Times New Roman"/>
          <w:b/>
          <w:sz w:val="26"/>
          <w:szCs w:val="26"/>
        </w:rPr>
        <w:t xml:space="preserve"> będzie X</w:t>
      </w:r>
      <w:r>
        <w:rPr>
          <w:rFonts w:ascii="Times New Roman" w:hAnsi="Times New Roman" w:cs="Times New Roman"/>
          <w:b/>
          <w:sz w:val="26"/>
          <w:szCs w:val="26"/>
        </w:rPr>
        <w:t>IX</w:t>
      </w:r>
      <w:r w:rsidRPr="00144601">
        <w:rPr>
          <w:rFonts w:ascii="Times New Roman" w:hAnsi="Times New Roman" w:cs="Times New Roman"/>
          <w:b/>
          <w:sz w:val="26"/>
          <w:szCs w:val="26"/>
        </w:rPr>
        <w:t xml:space="preserve"> DZIEŃ PAPIESKI. Fundacja „Dzieło Nowego Tysiąclecia”,  poprzez stypendia wspiera materialnie i duchowo  stypendystów z całej Polski. </w:t>
      </w:r>
      <w:r>
        <w:rPr>
          <w:rFonts w:ascii="Times New Roman" w:hAnsi="Times New Roman" w:cs="Times New Roman"/>
          <w:b/>
          <w:sz w:val="26"/>
          <w:szCs w:val="26"/>
        </w:rPr>
        <w:t>W przyszłą niedzielę p</w:t>
      </w:r>
      <w:r w:rsidRPr="00144601">
        <w:rPr>
          <w:rFonts w:ascii="Times New Roman" w:hAnsi="Times New Roman" w:cs="Times New Roman"/>
          <w:b/>
          <w:sz w:val="26"/>
          <w:szCs w:val="26"/>
        </w:rPr>
        <w:t>rzy wyjściu z kościoła będziemy  mogli  wesprzeć to szlachetne dzieło naszymi ofiarami.</w:t>
      </w:r>
    </w:p>
    <w:p w14:paraId="2F2D3BE2" w14:textId="77777777" w:rsidR="0005643E" w:rsidRPr="009D3BC2" w:rsidRDefault="0005643E" w:rsidP="0005643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5F1CAC" w14:textId="77777777" w:rsidR="0005643E" w:rsidRPr="00302B0F" w:rsidRDefault="0005643E" w:rsidP="0005643E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ab/>
        <w:t>Gminny Klub Honorowych Dawców Krwi PCK w Lachowicach z okazji X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IX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Dnia Papieskiego serdecznie zaprasza wszystkich do udziału w akcji poboru krwi dla chorych pacjentów w suskim i wadowickim szpitalu. Pobór krwi będzie 1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października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w przyszłą niedzielę w Domu Katolickim w Lachowicach w godz. od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>.00 do 1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>.00.</w:t>
      </w:r>
    </w:p>
    <w:p w14:paraId="5CDBEEF0" w14:textId="77777777" w:rsidR="0005643E" w:rsidRPr="00BB2481" w:rsidRDefault="0005643E" w:rsidP="0005643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78E8">
        <w:rPr>
          <w:rFonts w:ascii="Times New Roman" w:hAnsi="Times New Roman" w:cs="Times New Roman"/>
          <w:sz w:val="26"/>
          <w:szCs w:val="26"/>
        </w:rPr>
        <w:t xml:space="preserve">Bliskich zmarłych drogich naszemu sercu polecamy Bogu w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WYPOMINKACH ROCZNYCH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WYPOMINKI JEDNORAZOWE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8E8">
        <w:rPr>
          <w:rFonts w:ascii="Times New Roman" w:hAnsi="Times New Roman" w:cs="Times New Roman"/>
          <w:sz w:val="26"/>
          <w:szCs w:val="26"/>
        </w:rPr>
        <w:t xml:space="preserve">będą czytane  2 listopada.  </w:t>
      </w:r>
    </w:p>
    <w:p w14:paraId="7C6A6226" w14:textId="77777777" w:rsidR="0005643E" w:rsidRDefault="0005643E" w:rsidP="0005643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1 do 10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18443A67" w14:textId="77777777" w:rsidR="0005643E" w:rsidRDefault="0005643E" w:rsidP="0005643E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14:paraId="0C8138CB" w14:textId="77777777" w:rsidR="0005643E" w:rsidRDefault="0005643E" w:rsidP="0005643E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>a w nim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o św. siostrze Faustynie i ks. Michale Sopoćko, o niebiańskim pochodzeniu i ogromnej mocy Różańca, wspomnienie o śp. Janie Kobuszewskim. Jest Mały Gość a w nim historia obrazu Królowej Różańca Świętego w Pompejach, jak powstają huragany. 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>Są czasopisma dla dzieci i młodzieży. Serdecznie zachęcamy do lektury prasy katolickiej.</w:t>
      </w:r>
    </w:p>
    <w:p w14:paraId="546C8023" w14:textId="77777777" w:rsidR="0005643E" w:rsidRPr="00B675E1" w:rsidRDefault="0005643E" w:rsidP="0005643E">
      <w:pPr>
        <w:ind w:firstLine="708"/>
        <w:rPr>
          <w:rStyle w:val="Pogrubienie"/>
          <w:rFonts w:ascii="Times New Roman" w:hAnsi="Times New Roman" w:cs="Times New Roman"/>
          <w:color w:val="0070C0"/>
          <w:sz w:val="24"/>
          <w:szCs w:val="26"/>
        </w:rPr>
      </w:pPr>
      <w:r>
        <w:rPr>
          <w:rStyle w:val="Pogrubienie"/>
          <w:rFonts w:ascii="Times New Roman" w:hAnsi="Times New Roman" w:cs="Times New Roman"/>
          <w:sz w:val="24"/>
          <w:szCs w:val="26"/>
        </w:rPr>
        <w:t>+ Janusz Dyrda l. 62 pogrzeb w poniedziałek o godz. 14.00</w:t>
      </w:r>
    </w:p>
    <w:p w14:paraId="617CA7FD" w14:textId="77777777" w:rsidR="0005643E" w:rsidRDefault="0005643E" w:rsidP="000564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74D1B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WSZYSTKIM PARAFIANOM I GOŚCIOM, </w:t>
      </w:r>
    </w:p>
    <w:p w14:paraId="0645769F" w14:textId="77777777" w:rsidR="0005643E" w:rsidRPr="00074D1B" w:rsidRDefault="0005643E" w:rsidP="000564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74D1B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SOLENIZANTOM I JUBILATOM, </w:t>
      </w:r>
    </w:p>
    <w:p w14:paraId="31E45FD8" w14:textId="77777777" w:rsidR="0005643E" w:rsidRPr="00074D1B" w:rsidRDefault="0005643E" w:rsidP="000564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74D1B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DZIECIOM I MŁODZIEŻY, ŻYCZYMY DOBREGO ZDROWIA </w:t>
      </w:r>
    </w:p>
    <w:p w14:paraId="213DB025" w14:textId="77777777" w:rsidR="0005643E" w:rsidRPr="00074D1B" w:rsidRDefault="0005643E" w:rsidP="000564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74D1B">
        <w:rPr>
          <w:rFonts w:ascii="Times New Roman" w:hAnsi="Times New Roman" w:cs="Times New Roman"/>
          <w:b/>
          <w:color w:val="0070C0"/>
          <w:sz w:val="28"/>
          <w:szCs w:val="24"/>
        </w:rPr>
        <w:t>I OPIEKI MATKI BOŻEJ RÓŻAŃCOWEJ NA KAŻDY DZIEŃ.</w:t>
      </w:r>
    </w:p>
    <w:p w14:paraId="31E2D17A" w14:textId="0B9AB6BE" w:rsidR="00125A63" w:rsidRPr="00563DD3" w:rsidRDefault="00125A63" w:rsidP="00563DD3">
      <w:bookmarkStart w:id="0" w:name="_GoBack"/>
      <w:bookmarkEnd w:id="0"/>
    </w:p>
    <w:sectPr w:rsidR="00125A63" w:rsidRPr="00563DD3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350D1"/>
    <w:rsid w:val="002A403D"/>
    <w:rsid w:val="002B587A"/>
    <w:rsid w:val="002B5D59"/>
    <w:rsid w:val="002C6880"/>
    <w:rsid w:val="002D3ADA"/>
    <w:rsid w:val="002E26D2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63DD3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C4D5E"/>
    <w:rsid w:val="00BF1574"/>
    <w:rsid w:val="00C273B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91</cp:revision>
  <dcterms:created xsi:type="dcterms:W3CDTF">2018-03-23T20:59:00Z</dcterms:created>
  <dcterms:modified xsi:type="dcterms:W3CDTF">2019-10-05T07:39:00Z</dcterms:modified>
</cp:coreProperties>
</file>